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E0" w:rsidRPr="00155EC9" w:rsidRDefault="00FE25E0" w:rsidP="00FE25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5EC9">
        <w:rPr>
          <w:rFonts w:ascii="Times New Roman" w:hAnsi="Times New Roman" w:cs="Times New Roman"/>
          <w:sz w:val="32"/>
          <w:szCs w:val="32"/>
        </w:rPr>
        <w:t>ГБПОУ Р</w:t>
      </w:r>
      <w:proofErr w:type="gramStart"/>
      <w:r w:rsidRPr="00155EC9">
        <w:rPr>
          <w:rFonts w:ascii="Times New Roman" w:hAnsi="Times New Roman" w:cs="Times New Roman"/>
          <w:sz w:val="32"/>
          <w:szCs w:val="32"/>
        </w:rPr>
        <w:t>С(</w:t>
      </w:r>
      <w:proofErr w:type="gramEnd"/>
      <w:r w:rsidRPr="00155EC9">
        <w:rPr>
          <w:rFonts w:ascii="Times New Roman" w:hAnsi="Times New Roman" w:cs="Times New Roman"/>
          <w:sz w:val="32"/>
          <w:szCs w:val="32"/>
        </w:rPr>
        <w:t>Я) «</w:t>
      </w:r>
      <w:proofErr w:type="spellStart"/>
      <w:r w:rsidRPr="00155EC9">
        <w:rPr>
          <w:rFonts w:ascii="Times New Roman" w:hAnsi="Times New Roman" w:cs="Times New Roman"/>
          <w:sz w:val="32"/>
          <w:szCs w:val="32"/>
        </w:rPr>
        <w:t>Нюрбинский</w:t>
      </w:r>
      <w:proofErr w:type="spellEnd"/>
      <w:r w:rsidRPr="00155EC9">
        <w:rPr>
          <w:rFonts w:ascii="Times New Roman" w:hAnsi="Times New Roman" w:cs="Times New Roman"/>
          <w:sz w:val="32"/>
          <w:szCs w:val="32"/>
        </w:rPr>
        <w:t xml:space="preserve"> колледж»</w:t>
      </w:r>
    </w:p>
    <w:p w:rsidR="00FE25E0" w:rsidRPr="00155EC9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FE25E0" w:rsidRPr="00155EC9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Pr="00155EC9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Pr="00155EC9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Pr="00155EC9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Pr="00155EC9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155EC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ДОКЛАД</w:t>
      </w: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155EC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на тему:</w:t>
      </w:r>
    </w:p>
    <w:p w:rsidR="00FE25E0" w:rsidRPr="00155EC9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P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36"/>
          <w:lang w:eastAsia="ru-RU"/>
        </w:rPr>
      </w:pPr>
      <w:r w:rsidRPr="00FE25E0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36"/>
          <w:lang w:eastAsia="ru-RU"/>
        </w:rPr>
        <w:t>«РАСЧЕТ ФУНДАМЕНТОВ»</w:t>
      </w:r>
    </w:p>
    <w:p w:rsidR="00FE25E0" w:rsidRPr="00155EC9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Pr="00155EC9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55E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подаватель</w:t>
      </w: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ГБПОУ РС (Я) </w:t>
      </w: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Нюрбинский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колледж» </w:t>
      </w:r>
    </w:p>
    <w:p w:rsidR="00FE25E0" w:rsidRPr="00155EC9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Алексеев Иван Акимович</w:t>
      </w: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E25E0" w:rsidRPr="00155EC9" w:rsidRDefault="00FE25E0" w:rsidP="00FE25E0">
      <w:pPr>
        <w:pBdr>
          <w:bottom w:val="single" w:sz="36" w:space="4" w:color="EAEAEA"/>
        </w:pBd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г. Нюрба – 2015 г.</w:t>
      </w:r>
    </w:p>
    <w:p w:rsidR="007C137F" w:rsidRPr="00FE25E0" w:rsidRDefault="007C137F" w:rsidP="00FE25E0">
      <w:pPr>
        <w:shd w:val="clear" w:color="auto" w:fill="FFFFFF"/>
        <w:spacing w:before="150"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  <w:lastRenderedPageBreak/>
        <w:t>Расчет фундамента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приступить непосредственно к возведению фундамента дома, необходимо выполнить его расчет. Для расчета фундамента необходимо оценить вес строения и сопоставить его с несущей способностью грунта на участке. Это необходимо сделать для подбора оптимального типа фундамента (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ленточный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столбчатый, </w:t>
      </w:r>
      <w:proofErr w:type="spell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плитный</w:t>
      </w:r>
      <w:proofErr w:type="spell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свайный, винтовой), а в дальнейшем для определения площади подошвы фундамента.</w:t>
      </w:r>
    </w:p>
    <w:p w:rsidR="007C137F" w:rsidRPr="00FE25E0" w:rsidRDefault="007C137F" w:rsidP="007C137F">
      <w:pPr>
        <w:shd w:val="clear" w:color="auto" w:fill="FFFFFF"/>
        <w:spacing w:before="180" w:after="18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фундамента будет состоять из следующих этапов</w:t>
      </w:r>
    </w:p>
    <w:p w:rsidR="007C137F" w:rsidRPr="00FE25E0" w:rsidRDefault="007C137F" w:rsidP="007C137F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вес дома без учета фундамента.</w:t>
      </w:r>
    </w:p>
    <w:p w:rsidR="007C137F" w:rsidRPr="00FE25E0" w:rsidRDefault="007C137F" w:rsidP="007C137F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таблицам определяем снеговую и ветровую нагрузки.</w:t>
      </w:r>
    </w:p>
    <w:p w:rsidR="007C137F" w:rsidRPr="00FE25E0" w:rsidRDefault="007C137F" w:rsidP="007C137F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Подбираем оптимальный тип фундамента.</w:t>
      </w:r>
    </w:p>
    <w:p w:rsidR="007C137F" w:rsidRPr="00FE25E0" w:rsidRDefault="007C137F" w:rsidP="007C137F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 площадь подошвы фундамента с учетом несущей способности грунта.</w:t>
      </w:r>
    </w:p>
    <w:p w:rsidR="007C137F" w:rsidRPr="00FE25E0" w:rsidRDefault="007C137F" w:rsidP="007C137F">
      <w:pPr>
        <w:shd w:val="clear" w:color="auto" w:fill="F6F6F6"/>
        <w:spacing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 </w:t>
      </w:r>
      <w:r w:rsidRPr="00FE2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расчете фундамент для дома</w:t>
      </w:r>
      <w:r w:rsidRPr="00FE25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кроме веса самого строения, также необходимо учитывать снеговую и ветровую нагрузки, а так же примерный вес мебели и </w:t>
      </w:r>
      <w:proofErr w:type="gramStart"/>
      <w:r w:rsidRPr="00FE25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техники</w:t>
      </w:r>
      <w:proofErr w:type="gramEnd"/>
      <w:r w:rsidRPr="00FE25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которая будет располагаться в доме.</w:t>
      </w:r>
    </w:p>
    <w:p w:rsidR="007C137F" w:rsidRPr="00FE25E0" w:rsidRDefault="003F725A" w:rsidP="007C137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19050" t="0" r="0" b="0"/>
            <wp:docPr id="2" name="Рисунок 2" descr="raschet-nagruzki-na-fund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schet-nagruzki-na-funda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 дома без учета фундамента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у вас есть смета, то достаточно узнать вес всех материалов. Если же нет, то вам самим придется ее составить. Для этого рассчитываем объем каждого материала, необходимого для постройки, узнаем вес и складываем. Таким 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получите суммарное давление на фундамент дома.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мы не будем приводить массу каких-либо материалов, т.к. с каждым годом их выбор становится больше и разнообразней. Перечислим только основные элементы строений, которые нам необходимо учесть перед тем, как рассчитать фундамент дома.</w:t>
      </w:r>
    </w:p>
    <w:p w:rsidR="007C137F" w:rsidRPr="00FE25E0" w:rsidRDefault="007C137F" w:rsidP="007C137F">
      <w:pPr>
        <w:numPr>
          <w:ilvl w:val="0"/>
          <w:numId w:val="2"/>
        </w:numPr>
        <w:shd w:val="clear" w:color="auto" w:fill="FFFFFF"/>
        <w:spacing w:after="0" w:line="315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 стен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зависит от строительного 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которого они сделаны.</w:t>
      </w:r>
    </w:p>
    <w:p w:rsidR="007C137F" w:rsidRPr="00FE25E0" w:rsidRDefault="007C137F" w:rsidP="007C137F">
      <w:pPr>
        <w:numPr>
          <w:ilvl w:val="0"/>
          <w:numId w:val="2"/>
        </w:numPr>
        <w:shd w:val="clear" w:color="auto" w:fill="FFFFFF"/>
        <w:spacing w:after="0" w:line="315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Давление от элементов крыши. 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конструкцию крыши входят</w:t>
      </w:r>
      <w:r w:rsidRPr="00FE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 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стропила, обрешетка, кровля, утеплитель.</w:t>
      </w:r>
    </w:p>
    <w:p w:rsidR="007C137F" w:rsidRPr="00FE25E0" w:rsidRDefault="007C137F" w:rsidP="007C137F">
      <w:pPr>
        <w:numPr>
          <w:ilvl w:val="0"/>
          <w:numId w:val="2"/>
        </w:numPr>
        <w:shd w:val="clear" w:color="auto" w:fill="FFFFFF"/>
        <w:spacing w:after="0" w:line="315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Межэтажные перекрытия 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материалом самих перекрытий и плотностью используемого утеплителя.</w:t>
      </w:r>
    </w:p>
    <w:p w:rsidR="007C137F" w:rsidRPr="00FE25E0" w:rsidRDefault="007C137F" w:rsidP="007C137F">
      <w:pPr>
        <w:numPr>
          <w:ilvl w:val="0"/>
          <w:numId w:val="2"/>
        </w:numPr>
        <w:shd w:val="clear" w:color="auto" w:fill="FFFFFF"/>
        <w:spacing w:after="0" w:line="315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Эксплуатационная или полезная нагрузка.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Сюда входит вес мебели, одежды, различной домашней 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все что не является частью строительных конструкций. Принято считать, что нагрузка распределяется равномерно по всей 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площади перекрытий. В среднем для цокольного и межэтажного перекрытия жилых домов, она составляет 210 кг/м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чердачного перекрытия 105 кг/м2.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137F" w:rsidRPr="00FE25E0" w:rsidRDefault="003F725A" w:rsidP="007C137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Снеговая  нагрузка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различна для каждого района. Для того чтобы узнать вес снегового покрова в вашей местности, необходимо воспользоваться «</w:t>
      </w:r>
      <w:proofErr w:type="spell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2.01.07-85* НАГРУЗКИ И ВОЗДЕЙСТВИЯ». 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</w:t>
      </w:r>
      <w:proofErr w:type="spell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приложение 5, есть карта, по которой можно определить эти данные в вашем районе.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Приведем лишь некоторые данные для различных городов России.</w:t>
      </w:r>
    </w:p>
    <w:p w:rsidR="007C137F" w:rsidRPr="00FE25E0" w:rsidRDefault="007C137F" w:rsidP="007C137F">
      <w:pPr>
        <w:shd w:val="clear" w:color="auto" w:fill="F6F6F6"/>
        <w:spacing w:line="31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Следует обратить внимание на то, что значения приведены для горизонтальной </w:t>
      </w:r>
      <w:proofErr w:type="gramStart"/>
      <w:r w:rsidRPr="00FE25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проекции</w:t>
      </w:r>
      <w:proofErr w:type="gramEnd"/>
      <w:r w:rsidRPr="00FE25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т.е. снежный покров давит на крышу только сверху вниз, поэтому при расчете необходимо брать не площадь крыши, а только площадь горизонтальной проекции.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5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tblCellMar>
          <w:left w:w="0" w:type="dxa"/>
          <w:right w:w="0" w:type="dxa"/>
        </w:tblCellMar>
        <w:tblLook w:val="04A0"/>
      </w:tblPr>
      <w:tblGrid>
        <w:gridCol w:w="1868"/>
        <w:gridCol w:w="5825"/>
        <w:gridCol w:w="1757"/>
      </w:tblGrid>
      <w:tr w:rsidR="007C137F" w:rsidRPr="00FE25E0" w:rsidTr="007C137F">
        <w:tc>
          <w:tcPr>
            <w:tcW w:w="15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</w:t>
            </w: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зона.</w:t>
            </w:r>
          </w:p>
        </w:tc>
        <w:tc>
          <w:tcPr>
            <w:tcW w:w="6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</w:p>
        </w:tc>
        <w:tc>
          <w:tcPr>
            <w:tcW w:w="18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Снеговая нагрузка</w:t>
            </w: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(кг/м</w:t>
            </w:r>
            <w:proofErr w:type="gramStart"/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7C137F" w:rsidRPr="00FE25E0" w:rsidTr="007C137F">
        <w:tc>
          <w:tcPr>
            <w:tcW w:w="15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Улан-Удэ, Чита, Благовещенск, Астрахань.</w:t>
            </w:r>
          </w:p>
        </w:tc>
        <w:tc>
          <w:tcPr>
            <w:tcW w:w="18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C137F" w:rsidRPr="00FE25E0" w:rsidTr="007C137F">
        <w:tc>
          <w:tcPr>
            <w:tcW w:w="15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Калининград, Краснодар, Ростов-на-Дону, Волгоград, Иркутск, Якутск, Хабаровск.</w:t>
            </w:r>
          </w:p>
        </w:tc>
        <w:tc>
          <w:tcPr>
            <w:tcW w:w="18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C137F" w:rsidRPr="00FE25E0" w:rsidTr="007C137F">
        <w:tc>
          <w:tcPr>
            <w:tcW w:w="15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Москва, Саранск, Екатеринбург, Челябинск, Тюмень.</w:t>
            </w:r>
          </w:p>
        </w:tc>
        <w:tc>
          <w:tcPr>
            <w:tcW w:w="18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C137F" w:rsidRPr="00FE25E0" w:rsidTr="007C137F">
        <w:tc>
          <w:tcPr>
            <w:tcW w:w="15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Тверь, Ярославль, Нижний Новгород, Казань, Йошкар-Ола, Самара, Сургут, Барнаул.</w:t>
            </w:r>
          </w:p>
        </w:tc>
        <w:tc>
          <w:tcPr>
            <w:tcW w:w="18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7C137F" w:rsidRPr="00FE25E0" w:rsidTr="007C137F">
        <w:tc>
          <w:tcPr>
            <w:tcW w:w="15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Мурманск, Петрозаводск, Сыктывкар, Киров, Уфа, Пермь, Ханты-Мансийск, Воркута.</w:t>
            </w:r>
          </w:p>
        </w:tc>
        <w:tc>
          <w:tcPr>
            <w:tcW w:w="18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7C137F" w:rsidRPr="00FE25E0" w:rsidTr="007C137F">
        <w:tc>
          <w:tcPr>
            <w:tcW w:w="15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Печора, Усинск, Туруханск.</w:t>
            </w:r>
          </w:p>
        </w:tc>
        <w:tc>
          <w:tcPr>
            <w:tcW w:w="18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C137F" w:rsidRPr="00FE25E0" w:rsidTr="007C137F">
        <w:tc>
          <w:tcPr>
            <w:tcW w:w="15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Петропавловск-Камчатский.</w:t>
            </w:r>
          </w:p>
        </w:tc>
        <w:tc>
          <w:tcPr>
            <w:tcW w:w="18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7C137F" w:rsidRPr="00FE25E0" w:rsidTr="007C137F">
        <w:tc>
          <w:tcPr>
            <w:tcW w:w="15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6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Норильск, Апатиты, Горно-Алтайск.</w:t>
            </w:r>
          </w:p>
        </w:tc>
        <w:tc>
          <w:tcPr>
            <w:tcW w:w="18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</w:tbl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137F" w:rsidRPr="00FE25E0" w:rsidRDefault="003F725A" w:rsidP="007C137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Ветровая нагрузка.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Расчет давления от ветра достаточно сложен и зависит от многих факторов. К таким факторам относятся расположения относительно направления ветра, материала стен и крыши, от формы самого сооружения и т.д.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давление от ветра можно подсчитать по упрощенной формуле: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Ветровая нагрузка = (15 </w:t>
      </w:r>
      <w:proofErr w:type="spell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+ 40)</w:t>
      </w:r>
      <w:proofErr w:type="spell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xS</w:t>
      </w:r>
      <w:proofErr w:type="spell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высота от уровня земли до верхней точки строения, S – площадь здания.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того как вы подсчитали вес всего дома, необходимо подобрать оптимальный тип основания и рассчитать фундамент.</w:t>
      </w:r>
    </w:p>
    <w:p w:rsidR="007C137F" w:rsidRPr="00FE25E0" w:rsidRDefault="007C137F" w:rsidP="007C137F">
      <w:pPr>
        <w:shd w:val="clear" w:color="auto" w:fill="FFFFFF"/>
        <w:spacing w:before="180" w:after="18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расчета фундамента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подсчитаем примерно, какова масса дома размерами 6х6 из </w:t>
      </w:r>
      <w:proofErr w:type="spell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оцилиндрованного</w:t>
      </w:r>
      <w:proofErr w:type="spell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бревна. Древесина сосна естественной влажности.</w:t>
      </w:r>
    </w:p>
    <w:tbl>
      <w:tblPr>
        <w:tblW w:w="945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tblCellMar>
          <w:left w:w="0" w:type="dxa"/>
          <w:right w:w="0" w:type="dxa"/>
        </w:tblCellMar>
        <w:tblLook w:val="04A0"/>
      </w:tblPr>
      <w:tblGrid>
        <w:gridCol w:w="2867"/>
        <w:gridCol w:w="1550"/>
        <w:gridCol w:w="2463"/>
        <w:gridCol w:w="2570"/>
      </w:tblGrid>
      <w:tr w:rsidR="007C137F" w:rsidRPr="00FE25E0" w:rsidTr="007C137F">
        <w:tc>
          <w:tcPr>
            <w:tcW w:w="20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за единицу</w:t>
            </w:r>
          </w:p>
        </w:tc>
        <w:tc>
          <w:tcPr>
            <w:tcW w:w="18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вес</w:t>
            </w:r>
          </w:p>
        </w:tc>
      </w:tr>
      <w:tr w:rsidR="007C137F" w:rsidRPr="00FE25E0" w:rsidTr="007C137F">
        <w:tc>
          <w:tcPr>
            <w:tcW w:w="6675" w:type="dxa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</w:tr>
      <w:tr w:rsidR="007C137F" w:rsidRPr="00FE25E0" w:rsidTr="007C137F">
        <w:tc>
          <w:tcPr>
            <w:tcW w:w="20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d200</w:t>
            </w:r>
          </w:p>
        </w:tc>
        <w:tc>
          <w:tcPr>
            <w:tcW w:w="109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18,65 м</w:t>
            </w: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кг в м</w:t>
            </w: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9698 кг</w:t>
            </w:r>
          </w:p>
        </w:tc>
      </w:tr>
      <w:tr w:rsidR="007C137F" w:rsidRPr="00FE25E0" w:rsidTr="007C137F">
        <w:tc>
          <w:tcPr>
            <w:tcW w:w="6675" w:type="dxa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 и перекрытия</w:t>
            </w:r>
          </w:p>
        </w:tc>
      </w:tr>
      <w:tr w:rsidR="007C137F" w:rsidRPr="00FE25E0" w:rsidTr="007C137F">
        <w:tc>
          <w:tcPr>
            <w:tcW w:w="20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 100х150</w:t>
            </w:r>
          </w:p>
        </w:tc>
        <w:tc>
          <w:tcPr>
            <w:tcW w:w="109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м</w:t>
            </w: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40" w:type="dxa"/>
            <w:vMerge w:val="restar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кг в м</w:t>
            </w: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кг</w:t>
            </w:r>
          </w:p>
        </w:tc>
      </w:tr>
      <w:tr w:rsidR="007C137F" w:rsidRPr="00FE25E0" w:rsidTr="007C137F">
        <w:tc>
          <w:tcPr>
            <w:tcW w:w="20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 40х40</w:t>
            </w:r>
          </w:p>
        </w:tc>
        <w:tc>
          <w:tcPr>
            <w:tcW w:w="109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м</w:t>
            </w: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кг</w:t>
            </w:r>
          </w:p>
        </w:tc>
      </w:tr>
      <w:tr w:rsidR="007C137F" w:rsidRPr="00FE25E0" w:rsidTr="007C137F">
        <w:tc>
          <w:tcPr>
            <w:tcW w:w="20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25мм</w:t>
            </w:r>
          </w:p>
        </w:tc>
        <w:tc>
          <w:tcPr>
            <w:tcW w:w="109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 м</w:t>
            </w: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 кг</w:t>
            </w:r>
          </w:p>
        </w:tc>
      </w:tr>
      <w:tr w:rsidR="007C137F" w:rsidRPr="00FE25E0" w:rsidTr="007C137F">
        <w:tc>
          <w:tcPr>
            <w:tcW w:w="6675" w:type="dxa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</w:t>
            </w:r>
          </w:p>
        </w:tc>
      </w:tr>
      <w:tr w:rsidR="007C137F" w:rsidRPr="00FE25E0" w:rsidTr="007C137F">
        <w:tc>
          <w:tcPr>
            <w:tcW w:w="20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50х150</w:t>
            </w:r>
          </w:p>
        </w:tc>
        <w:tc>
          <w:tcPr>
            <w:tcW w:w="109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м</w:t>
            </w: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40" w:type="dxa"/>
            <w:vMerge w:val="restar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кг в м</w:t>
            </w: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кг</w:t>
            </w:r>
          </w:p>
        </w:tc>
      </w:tr>
      <w:tr w:rsidR="007C137F" w:rsidRPr="00FE25E0" w:rsidTr="007C137F">
        <w:tc>
          <w:tcPr>
            <w:tcW w:w="20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25мм</w:t>
            </w:r>
          </w:p>
        </w:tc>
        <w:tc>
          <w:tcPr>
            <w:tcW w:w="109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м</w:t>
            </w: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кг</w:t>
            </w:r>
          </w:p>
        </w:tc>
      </w:tr>
      <w:tr w:rsidR="007C137F" w:rsidRPr="00FE25E0" w:rsidTr="007C137F">
        <w:tc>
          <w:tcPr>
            <w:tcW w:w="202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</w:t>
            </w:r>
          </w:p>
        </w:tc>
        <w:tc>
          <w:tcPr>
            <w:tcW w:w="109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</w:t>
            </w:r>
            <w:proofErr w:type="gramStart"/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кг в м</w:t>
            </w:r>
            <w:proofErr w:type="gramStart"/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кг</w:t>
            </w:r>
          </w:p>
        </w:tc>
      </w:tr>
      <w:tr w:rsidR="007C137F" w:rsidRPr="00FE25E0" w:rsidTr="007C137F">
        <w:tc>
          <w:tcPr>
            <w:tcW w:w="3120" w:type="dxa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137F" w:rsidRPr="00FE25E0" w:rsidRDefault="007C137F" w:rsidP="007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13384 кг</w:t>
            </w:r>
          </w:p>
        </w:tc>
      </w:tr>
    </w:tbl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суммарный масса дома составляет 13384 кг. Далее в этим данным нам необходимо прибавить полезную или 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эксплуатационную нагрузку. Наш дом размером 6х6 имеет площадь 36 м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 перекрытие на уровне пола и одно чердачное. Подсчитаем:</w: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36 м</w:t>
      </w:r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х210 кг/м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=7560 кг</w: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36 м</w:t>
      </w:r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х105 кг/м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=3780 кг.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Просуммировав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  11340 кг.</w: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найдем нагрузку от снежного покрова. Пусть наш дом находится в Москве, площадь горизонтальной проекции крыши составляет 49 м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таблице находим что Москва находится в III климатической зоне и имеет снеговую нагрузки 180 кг/м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49 м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 кг/м</w:t>
      </w:r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=8820 кг.</w: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ветровую нагрузку. Наш дом имеет площадь 36 м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Высоту 5,5 м.</w: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(15х5,5м+40)*36м</w:t>
      </w:r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=4410 кг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Подведем итог: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дома – 13384 кг. Нагрузки: полезная – 11340 кг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снеговая – 8820 кг,  ветровая — 4410 кг.</w: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Просуммировав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 37954 кг. Так же необходимо прибавить 30% на возможные ошибки в расчетах. В итоге мы 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получим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 </w:t>
      </w:r>
      <w:r w:rsidRPr="00FE2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нагрузка на фундамент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составляет 49340 кг.</w: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Теперь нам необходимо 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какой тип фундамента для нас оптимален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 чтобы это определить также необходимо знать </w:t>
      </w:r>
      <w:hyperlink r:id="rId6" w:tooltip="Несущая способность грунта" w:history="1">
        <w:r w:rsidRPr="00FE25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несущую способность грунта</w:t>
        </w:r>
      </w:hyperlink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tooltip="Глубина заложения фундамента" w:history="1">
        <w:r w:rsidRPr="00FE25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глубину заложения фундамента</w:t>
        </w:r>
      </w:hyperlink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которых можно прочитать в предыдущих темах.</w: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Предположим что грунт у нас песчаный с несущей способностью 2 кг/см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мы нагрузку на фундамент поделим на несущую способность грунта, то получим площадь подошвы фундамента.</w: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49340 / 2 =24670 см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площадь, которую должен занимать фундамент можно подобрать наиболее подходящую основу.</w:t>
      </w:r>
    </w:p>
    <w:p w:rsidR="007C137F" w:rsidRPr="00FE25E0" w:rsidRDefault="003F725A" w:rsidP="007C137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7C137F" w:rsidRPr="00FE25E0" w:rsidRDefault="007C137F" w:rsidP="007C137F">
      <w:pP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расчета ленточного фундамента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19050" t="0" r="0" b="0"/>
            <wp:docPr id="6" name="Рисунок 6" descr="расчет ленточного фунда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чет ленточного фундамен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площадь подошвы основания поделим на длину ленточного фундамента, а т.к. в 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 есть еще внутренняя несущая стена то длина составит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 или 3000 см.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24670/3000=8,2 см. Мы получили, что минимальная ширина ленточного фундамента составит чуть больше 8 см. Но ширина основания должна быть больше толщины стен, а дом сделан из бревна диаметром 20 см, тогда минимальную ширину следует брать больше 20 см.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Подсчитаем необходимое количество </w:t>
      </w:r>
      <w:proofErr w:type="spell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бетона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песчаных грунтах основание можно закладывать на глубину 0,5 м.</w: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proofErr w:type="spell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</w:t>
      </w:r>
      <w:proofErr w:type="spell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0,2=3 м</w:t>
      </w:r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37F" w:rsidRPr="00FE25E0" w:rsidRDefault="007C137F" w:rsidP="007C137F">
      <w:pP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расчета столбчатого фундамента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1905000"/>
            <wp:effectExtent l="19050" t="0" r="0" b="0"/>
            <wp:docPr id="7" name="Рисунок 7" descr="расчет столбчатого фунд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чет столбчатого фундаме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делать столбы с шагом 1,5 м. Таким 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понадобится 19 штук. Можно взять больше количество, тогда диаметр столбов уменьшится. Если общую площадь фундамента поделить на количество столбов, то получи площадь подошвы одного столба.</w: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24670 / 19=1298,4 см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Взяв 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получим столб размером 36х36 см.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Столбчатый фундамент необходимо закладывать на глубину промерзания грунта. Для Москвы примерно 1,4 м. Подсчитаем необходимое количество бетона.</w:t>
      </w:r>
    </w:p>
    <w:p w:rsidR="007C137F" w:rsidRPr="00FE25E0" w:rsidRDefault="007C137F" w:rsidP="007C1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0,36х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,36х1,4х19=3,4 м</w:t>
      </w:r>
      <w:r w:rsidRPr="00FE25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37F" w:rsidRPr="00FE25E0" w:rsidRDefault="007C137F" w:rsidP="007C137F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мы получили, что в данном случае выгоднее ленточный фундамент. Следует обратить внимание, что расчет производился для песчаных грунтов, где глубина заложения ленточного фундамента минимальна. Если взят в расчет промерзающий глинистый грунт, то глубина заложения основания может 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2-3 раза, а следовательно увеличится расход бетона. Поэтому не ленитесь и </w:t>
      </w:r>
      <w:proofErr w:type="gramStart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</w:t>
      </w:r>
      <w:proofErr w:type="gramEnd"/>
      <w:r w:rsidRPr="00F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основание лучше именно для вас.</w:t>
      </w:r>
    </w:p>
    <w:p w:rsidR="00BB78B6" w:rsidRPr="00FE25E0" w:rsidRDefault="00BB78B6">
      <w:pPr>
        <w:rPr>
          <w:rFonts w:ascii="Times New Roman" w:hAnsi="Times New Roman" w:cs="Times New Roman"/>
          <w:sz w:val="24"/>
          <w:szCs w:val="24"/>
        </w:rPr>
      </w:pPr>
    </w:p>
    <w:sectPr w:rsidR="00BB78B6" w:rsidRPr="00FE25E0" w:rsidSect="00BB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C13F4"/>
    <w:multiLevelType w:val="multilevel"/>
    <w:tmpl w:val="5C08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67E9D"/>
    <w:multiLevelType w:val="multilevel"/>
    <w:tmpl w:val="5100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37F"/>
    <w:rsid w:val="00003608"/>
    <w:rsid w:val="00004344"/>
    <w:rsid w:val="00004483"/>
    <w:rsid w:val="00005538"/>
    <w:rsid w:val="00006F98"/>
    <w:rsid w:val="00015658"/>
    <w:rsid w:val="00017115"/>
    <w:rsid w:val="00020393"/>
    <w:rsid w:val="00025AE7"/>
    <w:rsid w:val="00026149"/>
    <w:rsid w:val="000261A7"/>
    <w:rsid w:val="00031DE7"/>
    <w:rsid w:val="00032CAE"/>
    <w:rsid w:val="000340E5"/>
    <w:rsid w:val="000355E5"/>
    <w:rsid w:val="00035939"/>
    <w:rsid w:val="000400E1"/>
    <w:rsid w:val="000430BC"/>
    <w:rsid w:val="00044C01"/>
    <w:rsid w:val="00047383"/>
    <w:rsid w:val="00053984"/>
    <w:rsid w:val="00053A65"/>
    <w:rsid w:val="0005439C"/>
    <w:rsid w:val="00055C97"/>
    <w:rsid w:val="000579B4"/>
    <w:rsid w:val="00057D44"/>
    <w:rsid w:val="00060B10"/>
    <w:rsid w:val="00060B66"/>
    <w:rsid w:val="00063E2A"/>
    <w:rsid w:val="000643CB"/>
    <w:rsid w:val="00065601"/>
    <w:rsid w:val="00071114"/>
    <w:rsid w:val="00071B60"/>
    <w:rsid w:val="00071DF1"/>
    <w:rsid w:val="000731FC"/>
    <w:rsid w:val="00073D0D"/>
    <w:rsid w:val="000750C9"/>
    <w:rsid w:val="00082CC0"/>
    <w:rsid w:val="00083430"/>
    <w:rsid w:val="00083990"/>
    <w:rsid w:val="00085321"/>
    <w:rsid w:val="0009075A"/>
    <w:rsid w:val="00091890"/>
    <w:rsid w:val="00095191"/>
    <w:rsid w:val="00095B2C"/>
    <w:rsid w:val="00096214"/>
    <w:rsid w:val="000A1FCE"/>
    <w:rsid w:val="000A218E"/>
    <w:rsid w:val="000A27D4"/>
    <w:rsid w:val="000A4768"/>
    <w:rsid w:val="000A650E"/>
    <w:rsid w:val="000A6E5B"/>
    <w:rsid w:val="000B12B4"/>
    <w:rsid w:val="000B1597"/>
    <w:rsid w:val="000B243F"/>
    <w:rsid w:val="000B6398"/>
    <w:rsid w:val="000B708D"/>
    <w:rsid w:val="000C0B6A"/>
    <w:rsid w:val="000C1C0A"/>
    <w:rsid w:val="000C2505"/>
    <w:rsid w:val="000C3B2D"/>
    <w:rsid w:val="000C4153"/>
    <w:rsid w:val="000C43E3"/>
    <w:rsid w:val="000C4898"/>
    <w:rsid w:val="000C7057"/>
    <w:rsid w:val="000D04E2"/>
    <w:rsid w:val="000D1090"/>
    <w:rsid w:val="000D1EDB"/>
    <w:rsid w:val="000D406F"/>
    <w:rsid w:val="000D53CA"/>
    <w:rsid w:val="000D5CA6"/>
    <w:rsid w:val="000D5D0A"/>
    <w:rsid w:val="000D60E2"/>
    <w:rsid w:val="000D656C"/>
    <w:rsid w:val="000E46CB"/>
    <w:rsid w:val="000E67D7"/>
    <w:rsid w:val="000E6896"/>
    <w:rsid w:val="000F20F2"/>
    <w:rsid w:val="000F2719"/>
    <w:rsid w:val="000F407D"/>
    <w:rsid w:val="00103FCC"/>
    <w:rsid w:val="00105E1D"/>
    <w:rsid w:val="00107720"/>
    <w:rsid w:val="0011141C"/>
    <w:rsid w:val="00111A08"/>
    <w:rsid w:val="001128A7"/>
    <w:rsid w:val="00113AD7"/>
    <w:rsid w:val="0011727C"/>
    <w:rsid w:val="00120DB4"/>
    <w:rsid w:val="0012354E"/>
    <w:rsid w:val="00125FDD"/>
    <w:rsid w:val="001266B6"/>
    <w:rsid w:val="00127787"/>
    <w:rsid w:val="001312AA"/>
    <w:rsid w:val="0013358B"/>
    <w:rsid w:val="0013367C"/>
    <w:rsid w:val="0013399F"/>
    <w:rsid w:val="00134E0C"/>
    <w:rsid w:val="00135426"/>
    <w:rsid w:val="001361E0"/>
    <w:rsid w:val="00140972"/>
    <w:rsid w:val="00142891"/>
    <w:rsid w:val="00142A8F"/>
    <w:rsid w:val="00143716"/>
    <w:rsid w:val="001439C2"/>
    <w:rsid w:val="00145C32"/>
    <w:rsid w:val="00146BF5"/>
    <w:rsid w:val="0014727F"/>
    <w:rsid w:val="001502A3"/>
    <w:rsid w:val="0015044E"/>
    <w:rsid w:val="00151383"/>
    <w:rsid w:val="00151C4A"/>
    <w:rsid w:val="00153437"/>
    <w:rsid w:val="00153E2E"/>
    <w:rsid w:val="00154783"/>
    <w:rsid w:val="0015691F"/>
    <w:rsid w:val="00156C5B"/>
    <w:rsid w:val="00157C5E"/>
    <w:rsid w:val="0016296A"/>
    <w:rsid w:val="0016371D"/>
    <w:rsid w:val="00164A4A"/>
    <w:rsid w:val="00164BF4"/>
    <w:rsid w:val="00167B20"/>
    <w:rsid w:val="00170B85"/>
    <w:rsid w:val="00170BEA"/>
    <w:rsid w:val="00171F52"/>
    <w:rsid w:val="00173079"/>
    <w:rsid w:val="00174082"/>
    <w:rsid w:val="00176553"/>
    <w:rsid w:val="00176BE0"/>
    <w:rsid w:val="001774B4"/>
    <w:rsid w:val="00177E7C"/>
    <w:rsid w:val="0018116D"/>
    <w:rsid w:val="00182D2D"/>
    <w:rsid w:val="001865F0"/>
    <w:rsid w:val="001901F0"/>
    <w:rsid w:val="001919AF"/>
    <w:rsid w:val="00192905"/>
    <w:rsid w:val="00193F5F"/>
    <w:rsid w:val="00195631"/>
    <w:rsid w:val="0019582D"/>
    <w:rsid w:val="0019784F"/>
    <w:rsid w:val="001A42C8"/>
    <w:rsid w:val="001A529B"/>
    <w:rsid w:val="001A6BD1"/>
    <w:rsid w:val="001A6EC2"/>
    <w:rsid w:val="001A78EA"/>
    <w:rsid w:val="001B082C"/>
    <w:rsid w:val="001B0AC2"/>
    <w:rsid w:val="001B22DB"/>
    <w:rsid w:val="001B26E8"/>
    <w:rsid w:val="001B290E"/>
    <w:rsid w:val="001B3319"/>
    <w:rsid w:val="001B346D"/>
    <w:rsid w:val="001B49AB"/>
    <w:rsid w:val="001B4DEB"/>
    <w:rsid w:val="001B7123"/>
    <w:rsid w:val="001C0099"/>
    <w:rsid w:val="001C1244"/>
    <w:rsid w:val="001C37AF"/>
    <w:rsid w:val="001C64D9"/>
    <w:rsid w:val="001C69CF"/>
    <w:rsid w:val="001D01AF"/>
    <w:rsid w:val="001D1504"/>
    <w:rsid w:val="001D1E27"/>
    <w:rsid w:val="001D3188"/>
    <w:rsid w:val="001D394D"/>
    <w:rsid w:val="001D3CB0"/>
    <w:rsid w:val="001D4B58"/>
    <w:rsid w:val="001E2039"/>
    <w:rsid w:val="001E38FD"/>
    <w:rsid w:val="001E4261"/>
    <w:rsid w:val="001E5C18"/>
    <w:rsid w:val="001E7291"/>
    <w:rsid w:val="001E7F24"/>
    <w:rsid w:val="001F050B"/>
    <w:rsid w:val="001F233B"/>
    <w:rsid w:val="001F3B1E"/>
    <w:rsid w:val="001F3D78"/>
    <w:rsid w:val="001F49AD"/>
    <w:rsid w:val="001F4F75"/>
    <w:rsid w:val="001F6AE4"/>
    <w:rsid w:val="0020027D"/>
    <w:rsid w:val="00200BE3"/>
    <w:rsid w:val="00203FF5"/>
    <w:rsid w:val="002048FF"/>
    <w:rsid w:val="002059A4"/>
    <w:rsid w:val="00206014"/>
    <w:rsid w:val="00207039"/>
    <w:rsid w:val="0020736E"/>
    <w:rsid w:val="002075B1"/>
    <w:rsid w:val="00210C78"/>
    <w:rsid w:val="002168A9"/>
    <w:rsid w:val="00217EDD"/>
    <w:rsid w:val="00220526"/>
    <w:rsid w:val="00223D8A"/>
    <w:rsid w:val="00226212"/>
    <w:rsid w:val="00226A9F"/>
    <w:rsid w:val="002275A1"/>
    <w:rsid w:val="002305CC"/>
    <w:rsid w:val="00230D14"/>
    <w:rsid w:val="002319FF"/>
    <w:rsid w:val="0023210F"/>
    <w:rsid w:val="002358CB"/>
    <w:rsid w:val="00237480"/>
    <w:rsid w:val="002376BD"/>
    <w:rsid w:val="0024094A"/>
    <w:rsid w:val="00240A56"/>
    <w:rsid w:val="00245262"/>
    <w:rsid w:val="00246EA8"/>
    <w:rsid w:val="002513BD"/>
    <w:rsid w:val="00251D30"/>
    <w:rsid w:val="002530FB"/>
    <w:rsid w:val="00253122"/>
    <w:rsid w:val="00257E40"/>
    <w:rsid w:val="00260CDA"/>
    <w:rsid w:val="00262917"/>
    <w:rsid w:val="002651F6"/>
    <w:rsid w:val="00274179"/>
    <w:rsid w:val="0027640D"/>
    <w:rsid w:val="00282877"/>
    <w:rsid w:val="00282F9F"/>
    <w:rsid w:val="002842ED"/>
    <w:rsid w:val="00285C32"/>
    <w:rsid w:val="0028605C"/>
    <w:rsid w:val="002909ED"/>
    <w:rsid w:val="00292A5F"/>
    <w:rsid w:val="002937A9"/>
    <w:rsid w:val="002951F3"/>
    <w:rsid w:val="00295BF6"/>
    <w:rsid w:val="00296A42"/>
    <w:rsid w:val="002A105A"/>
    <w:rsid w:val="002A347E"/>
    <w:rsid w:val="002A3681"/>
    <w:rsid w:val="002A4353"/>
    <w:rsid w:val="002A5C69"/>
    <w:rsid w:val="002A7095"/>
    <w:rsid w:val="002A74C6"/>
    <w:rsid w:val="002A7C3A"/>
    <w:rsid w:val="002B1389"/>
    <w:rsid w:val="002B4801"/>
    <w:rsid w:val="002B63CE"/>
    <w:rsid w:val="002B6EA7"/>
    <w:rsid w:val="002C03F8"/>
    <w:rsid w:val="002C1ED9"/>
    <w:rsid w:val="002C4BC7"/>
    <w:rsid w:val="002D600F"/>
    <w:rsid w:val="002D6564"/>
    <w:rsid w:val="002D7950"/>
    <w:rsid w:val="002E289B"/>
    <w:rsid w:val="002E45D5"/>
    <w:rsid w:val="002E4BCB"/>
    <w:rsid w:val="002F1210"/>
    <w:rsid w:val="002F32AE"/>
    <w:rsid w:val="002F4AEE"/>
    <w:rsid w:val="002F5D39"/>
    <w:rsid w:val="002F64A9"/>
    <w:rsid w:val="002F7237"/>
    <w:rsid w:val="0030074D"/>
    <w:rsid w:val="0030184F"/>
    <w:rsid w:val="00303A5D"/>
    <w:rsid w:val="00303B3F"/>
    <w:rsid w:val="00303F49"/>
    <w:rsid w:val="00304981"/>
    <w:rsid w:val="0030541A"/>
    <w:rsid w:val="003060C9"/>
    <w:rsid w:val="003069AA"/>
    <w:rsid w:val="003113EF"/>
    <w:rsid w:val="00311628"/>
    <w:rsid w:val="003135BF"/>
    <w:rsid w:val="00313B43"/>
    <w:rsid w:val="00315282"/>
    <w:rsid w:val="00315B6D"/>
    <w:rsid w:val="00315EEA"/>
    <w:rsid w:val="00321BDB"/>
    <w:rsid w:val="00322599"/>
    <w:rsid w:val="00323492"/>
    <w:rsid w:val="00323BEA"/>
    <w:rsid w:val="00330F3F"/>
    <w:rsid w:val="00332787"/>
    <w:rsid w:val="00332DE7"/>
    <w:rsid w:val="0033779D"/>
    <w:rsid w:val="00337982"/>
    <w:rsid w:val="00340D15"/>
    <w:rsid w:val="003426BB"/>
    <w:rsid w:val="0034316C"/>
    <w:rsid w:val="003436EA"/>
    <w:rsid w:val="00344875"/>
    <w:rsid w:val="00346D10"/>
    <w:rsid w:val="00350CE1"/>
    <w:rsid w:val="00353991"/>
    <w:rsid w:val="00355560"/>
    <w:rsid w:val="003576A6"/>
    <w:rsid w:val="003613C7"/>
    <w:rsid w:val="00361C8E"/>
    <w:rsid w:val="00362444"/>
    <w:rsid w:val="00372074"/>
    <w:rsid w:val="00373AA7"/>
    <w:rsid w:val="00384B1C"/>
    <w:rsid w:val="00384F20"/>
    <w:rsid w:val="003855BF"/>
    <w:rsid w:val="0038614D"/>
    <w:rsid w:val="003925AF"/>
    <w:rsid w:val="003934A6"/>
    <w:rsid w:val="00397FBB"/>
    <w:rsid w:val="003A06D9"/>
    <w:rsid w:val="003A41B3"/>
    <w:rsid w:val="003A47D8"/>
    <w:rsid w:val="003A5906"/>
    <w:rsid w:val="003A66CF"/>
    <w:rsid w:val="003A750D"/>
    <w:rsid w:val="003B13A3"/>
    <w:rsid w:val="003B16F8"/>
    <w:rsid w:val="003B2A30"/>
    <w:rsid w:val="003B3426"/>
    <w:rsid w:val="003B37CC"/>
    <w:rsid w:val="003C0740"/>
    <w:rsid w:val="003C2E59"/>
    <w:rsid w:val="003C39D9"/>
    <w:rsid w:val="003C3AC1"/>
    <w:rsid w:val="003C437A"/>
    <w:rsid w:val="003C4674"/>
    <w:rsid w:val="003C4998"/>
    <w:rsid w:val="003C5221"/>
    <w:rsid w:val="003C590E"/>
    <w:rsid w:val="003D0FE9"/>
    <w:rsid w:val="003D25B7"/>
    <w:rsid w:val="003D2CF8"/>
    <w:rsid w:val="003D3150"/>
    <w:rsid w:val="003D42F3"/>
    <w:rsid w:val="003D4D3D"/>
    <w:rsid w:val="003D51D4"/>
    <w:rsid w:val="003D7D3A"/>
    <w:rsid w:val="003E2BA5"/>
    <w:rsid w:val="003E43CD"/>
    <w:rsid w:val="003E4F6F"/>
    <w:rsid w:val="003E5F1E"/>
    <w:rsid w:val="003E620A"/>
    <w:rsid w:val="003E6D6B"/>
    <w:rsid w:val="003E703A"/>
    <w:rsid w:val="003F3438"/>
    <w:rsid w:val="003F371B"/>
    <w:rsid w:val="003F3E3C"/>
    <w:rsid w:val="003F3F6F"/>
    <w:rsid w:val="003F6894"/>
    <w:rsid w:val="003F69AE"/>
    <w:rsid w:val="003F725A"/>
    <w:rsid w:val="00400442"/>
    <w:rsid w:val="00402D58"/>
    <w:rsid w:val="0040664D"/>
    <w:rsid w:val="0041194B"/>
    <w:rsid w:val="00413A75"/>
    <w:rsid w:val="00414A66"/>
    <w:rsid w:val="00416E0D"/>
    <w:rsid w:val="00417280"/>
    <w:rsid w:val="0041731B"/>
    <w:rsid w:val="004175CE"/>
    <w:rsid w:val="00420B07"/>
    <w:rsid w:val="0042206F"/>
    <w:rsid w:val="00422F35"/>
    <w:rsid w:val="004246D5"/>
    <w:rsid w:val="0043556E"/>
    <w:rsid w:val="004358A5"/>
    <w:rsid w:val="00441020"/>
    <w:rsid w:val="00441326"/>
    <w:rsid w:val="004419C1"/>
    <w:rsid w:val="00442FFE"/>
    <w:rsid w:val="00444A5C"/>
    <w:rsid w:val="00444BDC"/>
    <w:rsid w:val="00445603"/>
    <w:rsid w:val="004468A6"/>
    <w:rsid w:val="00447FBF"/>
    <w:rsid w:val="00450E8F"/>
    <w:rsid w:val="004516B1"/>
    <w:rsid w:val="00451916"/>
    <w:rsid w:val="00453C84"/>
    <w:rsid w:val="004540E3"/>
    <w:rsid w:val="004554FD"/>
    <w:rsid w:val="00455FC1"/>
    <w:rsid w:val="004570EC"/>
    <w:rsid w:val="004573E4"/>
    <w:rsid w:val="00457FE2"/>
    <w:rsid w:val="004609F4"/>
    <w:rsid w:val="00461632"/>
    <w:rsid w:val="0046187A"/>
    <w:rsid w:val="00465881"/>
    <w:rsid w:val="004712B5"/>
    <w:rsid w:val="00471D46"/>
    <w:rsid w:val="00472B0A"/>
    <w:rsid w:val="00474249"/>
    <w:rsid w:val="00475490"/>
    <w:rsid w:val="00475D46"/>
    <w:rsid w:val="00475F16"/>
    <w:rsid w:val="00480A15"/>
    <w:rsid w:val="00480E36"/>
    <w:rsid w:val="004838AD"/>
    <w:rsid w:val="004838CA"/>
    <w:rsid w:val="004860C3"/>
    <w:rsid w:val="0049378D"/>
    <w:rsid w:val="004937CA"/>
    <w:rsid w:val="004945E2"/>
    <w:rsid w:val="004954C4"/>
    <w:rsid w:val="00495C20"/>
    <w:rsid w:val="00496377"/>
    <w:rsid w:val="00496B49"/>
    <w:rsid w:val="0049773F"/>
    <w:rsid w:val="004A1764"/>
    <w:rsid w:val="004A2A65"/>
    <w:rsid w:val="004A31CD"/>
    <w:rsid w:val="004A41DC"/>
    <w:rsid w:val="004A4D4A"/>
    <w:rsid w:val="004A73B2"/>
    <w:rsid w:val="004A7B68"/>
    <w:rsid w:val="004B1924"/>
    <w:rsid w:val="004B1AC6"/>
    <w:rsid w:val="004B3795"/>
    <w:rsid w:val="004B3A41"/>
    <w:rsid w:val="004B46DF"/>
    <w:rsid w:val="004B7954"/>
    <w:rsid w:val="004B7D0B"/>
    <w:rsid w:val="004C771E"/>
    <w:rsid w:val="004D5596"/>
    <w:rsid w:val="004D7351"/>
    <w:rsid w:val="004E0A73"/>
    <w:rsid w:val="004E2856"/>
    <w:rsid w:val="004E3941"/>
    <w:rsid w:val="004E3B7F"/>
    <w:rsid w:val="004E468A"/>
    <w:rsid w:val="004E7090"/>
    <w:rsid w:val="004E7E5D"/>
    <w:rsid w:val="004E7FF7"/>
    <w:rsid w:val="004F07D5"/>
    <w:rsid w:val="004F1010"/>
    <w:rsid w:val="004F5DFD"/>
    <w:rsid w:val="004F6E5F"/>
    <w:rsid w:val="00501848"/>
    <w:rsid w:val="00504CCF"/>
    <w:rsid w:val="0050549F"/>
    <w:rsid w:val="00507046"/>
    <w:rsid w:val="00510220"/>
    <w:rsid w:val="005103B6"/>
    <w:rsid w:val="00511B19"/>
    <w:rsid w:val="005122C3"/>
    <w:rsid w:val="00514231"/>
    <w:rsid w:val="00517C20"/>
    <w:rsid w:val="00520952"/>
    <w:rsid w:val="005212E5"/>
    <w:rsid w:val="0052189C"/>
    <w:rsid w:val="00522680"/>
    <w:rsid w:val="00522DB0"/>
    <w:rsid w:val="00525DAA"/>
    <w:rsid w:val="00527DF2"/>
    <w:rsid w:val="00530DAA"/>
    <w:rsid w:val="005312FD"/>
    <w:rsid w:val="005319D9"/>
    <w:rsid w:val="00531C1B"/>
    <w:rsid w:val="00533C5E"/>
    <w:rsid w:val="005352AE"/>
    <w:rsid w:val="00536363"/>
    <w:rsid w:val="00536FE4"/>
    <w:rsid w:val="00537094"/>
    <w:rsid w:val="00540B87"/>
    <w:rsid w:val="00541600"/>
    <w:rsid w:val="00541DA4"/>
    <w:rsid w:val="005434DC"/>
    <w:rsid w:val="00550523"/>
    <w:rsid w:val="00550D0E"/>
    <w:rsid w:val="00551235"/>
    <w:rsid w:val="00552AEC"/>
    <w:rsid w:val="0055370B"/>
    <w:rsid w:val="005554B2"/>
    <w:rsid w:val="00556A36"/>
    <w:rsid w:val="00564DCA"/>
    <w:rsid w:val="0056739A"/>
    <w:rsid w:val="00567A7B"/>
    <w:rsid w:val="005701D3"/>
    <w:rsid w:val="0057251A"/>
    <w:rsid w:val="0057385E"/>
    <w:rsid w:val="0057669E"/>
    <w:rsid w:val="00577F9F"/>
    <w:rsid w:val="00582B28"/>
    <w:rsid w:val="005841DF"/>
    <w:rsid w:val="005848B3"/>
    <w:rsid w:val="00587173"/>
    <w:rsid w:val="005900AF"/>
    <w:rsid w:val="00590547"/>
    <w:rsid w:val="00591247"/>
    <w:rsid w:val="00591CA1"/>
    <w:rsid w:val="00592AF7"/>
    <w:rsid w:val="005962CA"/>
    <w:rsid w:val="00596595"/>
    <w:rsid w:val="0059708A"/>
    <w:rsid w:val="00597F81"/>
    <w:rsid w:val="005A0509"/>
    <w:rsid w:val="005A124E"/>
    <w:rsid w:val="005A2AF8"/>
    <w:rsid w:val="005B0CA1"/>
    <w:rsid w:val="005B5B5B"/>
    <w:rsid w:val="005B7AE9"/>
    <w:rsid w:val="005C03FD"/>
    <w:rsid w:val="005C121D"/>
    <w:rsid w:val="005C12EC"/>
    <w:rsid w:val="005C1FF4"/>
    <w:rsid w:val="005C4A96"/>
    <w:rsid w:val="005C5831"/>
    <w:rsid w:val="005C60D6"/>
    <w:rsid w:val="005C783D"/>
    <w:rsid w:val="005C7D25"/>
    <w:rsid w:val="005D0A8C"/>
    <w:rsid w:val="005D1825"/>
    <w:rsid w:val="005D1D38"/>
    <w:rsid w:val="005D1E99"/>
    <w:rsid w:val="005D3165"/>
    <w:rsid w:val="005D79E1"/>
    <w:rsid w:val="005D7AAE"/>
    <w:rsid w:val="005E021B"/>
    <w:rsid w:val="005E13E4"/>
    <w:rsid w:val="005E284B"/>
    <w:rsid w:val="005E2E8E"/>
    <w:rsid w:val="005E32F1"/>
    <w:rsid w:val="005F08BE"/>
    <w:rsid w:val="005F0C3E"/>
    <w:rsid w:val="005F16D1"/>
    <w:rsid w:val="005F2FBA"/>
    <w:rsid w:val="005F3164"/>
    <w:rsid w:val="00600CF8"/>
    <w:rsid w:val="006014F1"/>
    <w:rsid w:val="0060252B"/>
    <w:rsid w:val="0060647B"/>
    <w:rsid w:val="00606A88"/>
    <w:rsid w:val="006147B6"/>
    <w:rsid w:val="00621105"/>
    <w:rsid w:val="0062292F"/>
    <w:rsid w:val="00623CDE"/>
    <w:rsid w:val="0063343F"/>
    <w:rsid w:val="00633F1E"/>
    <w:rsid w:val="006374D6"/>
    <w:rsid w:val="00637904"/>
    <w:rsid w:val="00637E8F"/>
    <w:rsid w:val="00644BDF"/>
    <w:rsid w:val="00651E31"/>
    <w:rsid w:val="00652AF1"/>
    <w:rsid w:val="00654605"/>
    <w:rsid w:val="00656757"/>
    <w:rsid w:val="00656A0E"/>
    <w:rsid w:val="00656E84"/>
    <w:rsid w:val="00656EE6"/>
    <w:rsid w:val="006573F3"/>
    <w:rsid w:val="00661FBE"/>
    <w:rsid w:val="00662AFB"/>
    <w:rsid w:val="00664B10"/>
    <w:rsid w:val="00665D5F"/>
    <w:rsid w:val="00666D37"/>
    <w:rsid w:val="00667AE7"/>
    <w:rsid w:val="00667F56"/>
    <w:rsid w:val="00670305"/>
    <w:rsid w:val="00673674"/>
    <w:rsid w:val="00674622"/>
    <w:rsid w:val="00675257"/>
    <w:rsid w:val="00684355"/>
    <w:rsid w:val="006847D1"/>
    <w:rsid w:val="00686BCC"/>
    <w:rsid w:val="00686C3C"/>
    <w:rsid w:val="00690389"/>
    <w:rsid w:val="006912E8"/>
    <w:rsid w:val="00691348"/>
    <w:rsid w:val="00691E51"/>
    <w:rsid w:val="00693F3D"/>
    <w:rsid w:val="00694455"/>
    <w:rsid w:val="00695A7D"/>
    <w:rsid w:val="00695FE7"/>
    <w:rsid w:val="00697F5B"/>
    <w:rsid w:val="006A3D5F"/>
    <w:rsid w:val="006A59BB"/>
    <w:rsid w:val="006A6945"/>
    <w:rsid w:val="006A7FE5"/>
    <w:rsid w:val="006B047B"/>
    <w:rsid w:val="006B1FE1"/>
    <w:rsid w:val="006B2A7A"/>
    <w:rsid w:val="006B32A8"/>
    <w:rsid w:val="006B38A4"/>
    <w:rsid w:val="006B38B6"/>
    <w:rsid w:val="006B579D"/>
    <w:rsid w:val="006B7844"/>
    <w:rsid w:val="006C060D"/>
    <w:rsid w:val="006C17EB"/>
    <w:rsid w:val="006C1C19"/>
    <w:rsid w:val="006C4577"/>
    <w:rsid w:val="006C4A9C"/>
    <w:rsid w:val="006C7751"/>
    <w:rsid w:val="006D3D7C"/>
    <w:rsid w:val="006D58B5"/>
    <w:rsid w:val="006D6794"/>
    <w:rsid w:val="006D67F4"/>
    <w:rsid w:val="006E04B4"/>
    <w:rsid w:val="006E17AD"/>
    <w:rsid w:val="006E58CA"/>
    <w:rsid w:val="006E72CF"/>
    <w:rsid w:val="006E7457"/>
    <w:rsid w:val="006E77D0"/>
    <w:rsid w:val="006E7F65"/>
    <w:rsid w:val="006F0EEC"/>
    <w:rsid w:val="006F24DB"/>
    <w:rsid w:val="006F26EA"/>
    <w:rsid w:val="006F2988"/>
    <w:rsid w:val="006F2A91"/>
    <w:rsid w:val="006F33DC"/>
    <w:rsid w:val="006F5686"/>
    <w:rsid w:val="006F612E"/>
    <w:rsid w:val="00701603"/>
    <w:rsid w:val="0070178C"/>
    <w:rsid w:val="00704B36"/>
    <w:rsid w:val="00706095"/>
    <w:rsid w:val="00706E30"/>
    <w:rsid w:val="0071206C"/>
    <w:rsid w:val="00713FAF"/>
    <w:rsid w:val="0071595C"/>
    <w:rsid w:val="00715D05"/>
    <w:rsid w:val="0071649A"/>
    <w:rsid w:val="007165B1"/>
    <w:rsid w:val="00720D41"/>
    <w:rsid w:val="00723533"/>
    <w:rsid w:val="0072375A"/>
    <w:rsid w:val="00725B07"/>
    <w:rsid w:val="00726E72"/>
    <w:rsid w:val="00726F80"/>
    <w:rsid w:val="0072748A"/>
    <w:rsid w:val="00732DD0"/>
    <w:rsid w:val="007335C1"/>
    <w:rsid w:val="0073367B"/>
    <w:rsid w:val="00735538"/>
    <w:rsid w:val="00735E56"/>
    <w:rsid w:val="00737ED4"/>
    <w:rsid w:val="007400B7"/>
    <w:rsid w:val="00740F68"/>
    <w:rsid w:val="007414A3"/>
    <w:rsid w:val="007418D2"/>
    <w:rsid w:val="00742A99"/>
    <w:rsid w:val="007475CE"/>
    <w:rsid w:val="00747C85"/>
    <w:rsid w:val="00750C28"/>
    <w:rsid w:val="00753D0B"/>
    <w:rsid w:val="00756100"/>
    <w:rsid w:val="007561E2"/>
    <w:rsid w:val="00760B53"/>
    <w:rsid w:val="00761D26"/>
    <w:rsid w:val="00762002"/>
    <w:rsid w:val="007627CB"/>
    <w:rsid w:val="00763AD7"/>
    <w:rsid w:val="00764842"/>
    <w:rsid w:val="00766152"/>
    <w:rsid w:val="00771474"/>
    <w:rsid w:val="00771E96"/>
    <w:rsid w:val="00772A0F"/>
    <w:rsid w:val="00773CFB"/>
    <w:rsid w:val="00774D03"/>
    <w:rsid w:val="007761E0"/>
    <w:rsid w:val="00776410"/>
    <w:rsid w:val="00777C65"/>
    <w:rsid w:val="00781E72"/>
    <w:rsid w:val="007833FC"/>
    <w:rsid w:val="00783B4A"/>
    <w:rsid w:val="007842E1"/>
    <w:rsid w:val="00784B97"/>
    <w:rsid w:val="00790A9C"/>
    <w:rsid w:val="00791A1F"/>
    <w:rsid w:val="00793C6A"/>
    <w:rsid w:val="00794814"/>
    <w:rsid w:val="00794F62"/>
    <w:rsid w:val="00795E10"/>
    <w:rsid w:val="00797393"/>
    <w:rsid w:val="007A0E52"/>
    <w:rsid w:val="007A253F"/>
    <w:rsid w:val="007A59D0"/>
    <w:rsid w:val="007A7AB9"/>
    <w:rsid w:val="007B2186"/>
    <w:rsid w:val="007B23F3"/>
    <w:rsid w:val="007B391F"/>
    <w:rsid w:val="007B3FBA"/>
    <w:rsid w:val="007B4704"/>
    <w:rsid w:val="007B52B0"/>
    <w:rsid w:val="007B706C"/>
    <w:rsid w:val="007B70D0"/>
    <w:rsid w:val="007C137F"/>
    <w:rsid w:val="007C165B"/>
    <w:rsid w:val="007C269B"/>
    <w:rsid w:val="007C3EED"/>
    <w:rsid w:val="007C4B08"/>
    <w:rsid w:val="007C6E8A"/>
    <w:rsid w:val="007C755D"/>
    <w:rsid w:val="007C78B4"/>
    <w:rsid w:val="007D1F50"/>
    <w:rsid w:val="007D2348"/>
    <w:rsid w:val="007D2EA5"/>
    <w:rsid w:val="007D3F05"/>
    <w:rsid w:val="007D5ECF"/>
    <w:rsid w:val="007D7121"/>
    <w:rsid w:val="007E05EB"/>
    <w:rsid w:val="007E0A3E"/>
    <w:rsid w:val="007E2F51"/>
    <w:rsid w:val="007E3048"/>
    <w:rsid w:val="007E414D"/>
    <w:rsid w:val="007E4334"/>
    <w:rsid w:val="007E43B1"/>
    <w:rsid w:val="007E47CB"/>
    <w:rsid w:val="007F3206"/>
    <w:rsid w:val="007F523B"/>
    <w:rsid w:val="007F5486"/>
    <w:rsid w:val="007F5604"/>
    <w:rsid w:val="007F5D9B"/>
    <w:rsid w:val="0080058F"/>
    <w:rsid w:val="00800BA9"/>
    <w:rsid w:val="00801137"/>
    <w:rsid w:val="00802C40"/>
    <w:rsid w:val="00803875"/>
    <w:rsid w:val="008042D7"/>
    <w:rsid w:val="008059FA"/>
    <w:rsid w:val="00805A52"/>
    <w:rsid w:val="008062CF"/>
    <w:rsid w:val="008063DC"/>
    <w:rsid w:val="00810829"/>
    <w:rsid w:val="008124C3"/>
    <w:rsid w:val="0081347A"/>
    <w:rsid w:val="00813F0C"/>
    <w:rsid w:val="0081443A"/>
    <w:rsid w:val="008146F3"/>
    <w:rsid w:val="0081620C"/>
    <w:rsid w:val="00817DB0"/>
    <w:rsid w:val="00821DF5"/>
    <w:rsid w:val="00822835"/>
    <w:rsid w:val="00824257"/>
    <w:rsid w:val="008242E7"/>
    <w:rsid w:val="008244A9"/>
    <w:rsid w:val="008265EF"/>
    <w:rsid w:val="00826BD7"/>
    <w:rsid w:val="00830DCA"/>
    <w:rsid w:val="008313D4"/>
    <w:rsid w:val="00831681"/>
    <w:rsid w:val="0083280D"/>
    <w:rsid w:val="008329B0"/>
    <w:rsid w:val="0083382B"/>
    <w:rsid w:val="00834ADF"/>
    <w:rsid w:val="00834D9E"/>
    <w:rsid w:val="008358DA"/>
    <w:rsid w:val="00835A8B"/>
    <w:rsid w:val="0083782A"/>
    <w:rsid w:val="00837EB1"/>
    <w:rsid w:val="00844A66"/>
    <w:rsid w:val="00844B70"/>
    <w:rsid w:val="008473A6"/>
    <w:rsid w:val="008531C5"/>
    <w:rsid w:val="00854695"/>
    <w:rsid w:val="008557F6"/>
    <w:rsid w:val="00856726"/>
    <w:rsid w:val="00857EBC"/>
    <w:rsid w:val="0086165B"/>
    <w:rsid w:val="0086323E"/>
    <w:rsid w:val="008640BB"/>
    <w:rsid w:val="008667F4"/>
    <w:rsid w:val="0086768F"/>
    <w:rsid w:val="00870CB5"/>
    <w:rsid w:val="00870E33"/>
    <w:rsid w:val="00872A45"/>
    <w:rsid w:val="008752F2"/>
    <w:rsid w:val="008807F4"/>
    <w:rsid w:val="0088293B"/>
    <w:rsid w:val="00882A32"/>
    <w:rsid w:val="0088515B"/>
    <w:rsid w:val="00886860"/>
    <w:rsid w:val="00887548"/>
    <w:rsid w:val="00890506"/>
    <w:rsid w:val="00893E2E"/>
    <w:rsid w:val="00894720"/>
    <w:rsid w:val="00895FAE"/>
    <w:rsid w:val="00896D68"/>
    <w:rsid w:val="008971FC"/>
    <w:rsid w:val="008977C9"/>
    <w:rsid w:val="008A3A9A"/>
    <w:rsid w:val="008B0690"/>
    <w:rsid w:val="008B0AB0"/>
    <w:rsid w:val="008B1B52"/>
    <w:rsid w:val="008B364C"/>
    <w:rsid w:val="008B5488"/>
    <w:rsid w:val="008C169F"/>
    <w:rsid w:val="008C49EB"/>
    <w:rsid w:val="008C4C86"/>
    <w:rsid w:val="008C4D7B"/>
    <w:rsid w:val="008C517B"/>
    <w:rsid w:val="008C6A63"/>
    <w:rsid w:val="008D3724"/>
    <w:rsid w:val="008D384F"/>
    <w:rsid w:val="008D5FB4"/>
    <w:rsid w:val="008D6317"/>
    <w:rsid w:val="008D7992"/>
    <w:rsid w:val="008E097F"/>
    <w:rsid w:val="008E2549"/>
    <w:rsid w:val="008E2A67"/>
    <w:rsid w:val="008E7CCF"/>
    <w:rsid w:val="008F1436"/>
    <w:rsid w:val="008F2895"/>
    <w:rsid w:val="008F2C3F"/>
    <w:rsid w:val="008F61B2"/>
    <w:rsid w:val="00902289"/>
    <w:rsid w:val="00906021"/>
    <w:rsid w:val="0090716D"/>
    <w:rsid w:val="00907CA8"/>
    <w:rsid w:val="009108EE"/>
    <w:rsid w:val="00910B7C"/>
    <w:rsid w:val="0091151D"/>
    <w:rsid w:val="009119CE"/>
    <w:rsid w:val="00911B92"/>
    <w:rsid w:val="00914229"/>
    <w:rsid w:val="00920672"/>
    <w:rsid w:val="00920ADF"/>
    <w:rsid w:val="00921C06"/>
    <w:rsid w:val="009220F9"/>
    <w:rsid w:val="00922B45"/>
    <w:rsid w:val="00931953"/>
    <w:rsid w:val="00932E96"/>
    <w:rsid w:val="00936379"/>
    <w:rsid w:val="00937D87"/>
    <w:rsid w:val="00940847"/>
    <w:rsid w:val="0094481C"/>
    <w:rsid w:val="00944F1F"/>
    <w:rsid w:val="00946217"/>
    <w:rsid w:val="00950A75"/>
    <w:rsid w:val="009523EA"/>
    <w:rsid w:val="00953299"/>
    <w:rsid w:val="009535DE"/>
    <w:rsid w:val="0096131D"/>
    <w:rsid w:val="00964BC9"/>
    <w:rsid w:val="0096504C"/>
    <w:rsid w:val="00966C91"/>
    <w:rsid w:val="00967784"/>
    <w:rsid w:val="00967C75"/>
    <w:rsid w:val="00970BFF"/>
    <w:rsid w:val="00972898"/>
    <w:rsid w:val="00972A1A"/>
    <w:rsid w:val="00972BC1"/>
    <w:rsid w:val="00974379"/>
    <w:rsid w:val="009752F9"/>
    <w:rsid w:val="00976909"/>
    <w:rsid w:val="00981925"/>
    <w:rsid w:val="009846C4"/>
    <w:rsid w:val="00986D02"/>
    <w:rsid w:val="009916CA"/>
    <w:rsid w:val="009A1DE5"/>
    <w:rsid w:val="009A250B"/>
    <w:rsid w:val="009A2DD8"/>
    <w:rsid w:val="009A32F9"/>
    <w:rsid w:val="009A3315"/>
    <w:rsid w:val="009A4CB5"/>
    <w:rsid w:val="009B0036"/>
    <w:rsid w:val="009B0180"/>
    <w:rsid w:val="009B07B5"/>
    <w:rsid w:val="009B1A29"/>
    <w:rsid w:val="009B2FCD"/>
    <w:rsid w:val="009B33A4"/>
    <w:rsid w:val="009B3CFA"/>
    <w:rsid w:val="009B3DB1"/>
    <w:rsid w:val="009B3EA3"/>
    <w:rsid w:val="009B6708"/>
    <w:rsid w:val="009C37FF"/>
    <w:rsid w:val="009D18FE"/>
    <w:rsid w:val="009D1C03"/>
    <w:rsid w:val="009D7834"/>
    <w:rsid w:val="009E146B"/>
    <w:rsid w:val="009E1BB7"/>
    <w:rsid w:val="009E256A"/>
    <w:rsid w:val="009E5BD0"/>
    <w:rsid w:val="009F0928"/>
    <w:rsid w:val="009F22EC"/>
    <w:rsid w:val="009F399F"/>
    <w:rsid w:val="009F3A59"/>
    <w:rsid w:val="009F5D5D"/>
    <w:rsid w:val="009F7200"/>
    <w:rsid w:val="009F7DF8"/>
    <w:rsid w:val="00A007EB"/>
    <w:rsid w:val="00A00C82"/>
    <w:rsid w:val="00A0279B"/>
    <w:rsid w:val="00A0469A"/>
    <w:rsid w:val="00A0623B"/>
    <w:rsid w:val="00A110F6"/>
    <w:rsid w:val="00A12536"/>
    <w:rsid w:val="00A1417C"/>
    <w:rsid w:val="00A14C82"/>
    <w:rsid w:val="00A16E1B"/>
    <w:rsid w:val="00A22EE4"/>
    <w:rsid w:val="00A22F66"/>
    <w:rsid w:val="00A237E0"/>
    <w:rsid w:val="00A2404B"/>
    <w:rsid w:val="00A276A9"/>
    <w:rsid w:val="00A30018"/>
    <w:rsid w:val="00A30E68"/>
    <w:rsid w:val="00A34611"/>
    <w:rsid w:val="00A34AA6"/>
    <w:rsid w:val="00A35A19"/>
    <w:rsid w:val="00A360AC"/>
    <w:rsid w:val="00A3669A"/>
    <w:rsid w:val="00A41624"/>
    <w:rsid w:val="00A44F09"/>
    <w:rsid w:val="00A46912"/>
    <w:rsid w:val="00A50CAD"/>
    <w:rsid w:val="00A514A6"/>
    <w:rsid w:val="00A528D6"/>
    <w:rsid w:val="00A53F10"/>
    <w:rsid w:val="00A57108"/>
    <w:rsid w:val="00A61BC1"/>
    <w:rsid w:val="00A6357F"/>
    <w:rsid w:val="00A64073"/>
    <w:rsid w:val="00A653E8"/>
    <w:rsid w:val="00A66770"/>
    <w:rsid w:val="00A66DE5"/>
    <w:rsid w:val="00A703E8"/>
    <w:rsid w:val="00A70CBF"/>
    <w:rsid w:val="00A72DE0"/>
    <w:rsid w:val="00A752FD"/>
    <w:rsid w:val="00A757EC"/>
    <w:rsid w:val="00A803F5"/>
    <w:rsid w:val="00A81660"/>
    <w:rsid w:val="00A82251"/>
    <w:rsid w:val="00A825BF"/>
    <w:rsid w:val="00A83316"/>
    <w:rsid w:val="00A83DDC"/>
    <w:rsid w:val="00A847F3"/>
    <w:rsid w:val="00A870BC"/>
    <w:rsid w:val="00A8726A"/>
    <w:rsid w:val="00A923B8"/>
    <w:rsid w:val="00A926CF"/>
    <w:rsid w:val="00A92EED"/>
    <w:rsid w:val="00A95E68"/>
    <w:rsid w:val="00A96BAC"/>
    <w:rsid w:val="00A96D87"/>
    <w:rsid w:val="00A9740C"/>
    <w:rsid w:val="00A974D5"/>
    <w:rsid w:val="00A978FF"/>
    <w:rsid w:val="00AA058F"/>
    <w:rsid w:val="00AA386F"/>
    <w:rsid w:val="00AA5871"/>
    <w:rsid w:val="00AA5BAF"/>
    <w:rsid w:val="00AA72BA"/>
    <w:rsid w:val="00AB1449"/>
    <w:rsid w:val="00AB20AE"/>
    <w:rsid w:val="00AB4BC1"/>
    <w:rsid w:val="00AC0300"/>
    <w:rsid w:val="00AC40BA"/>
    <w:rsid w:val="00AC4770"/>
    <w:rsid w:val="00AC58DB"/>
    <w:rsid w:val="00AC772A"/>
    <w:rsid w:val="00AD043F"/>
    <w:rsid w:val="00AD06DD"/>
    <w:rsid w:val="00AD1E65"/>
    <w:rsid w:val="00AD5F39"/>
    <w:rsid w:val="00AD618E"/>
    <w:rsid w:val="00AE0898"/>
    <w:rsid w:val="00AE1652"/>
    <w:rsid w:val="00AE45C7"/>
    <w:rsid w:val="00AE50A7"/>
    <w:rsid w:val="00AF0143"/>
    <w:rsid w:val="00AF255A"/>
    <w:rsid w:val="00AF2EC5"/>
    <w:rsid w:val="00AF5C14"/>
    <w:rsid w:val="00AF6010"/>
    <w:rsid w:val="00B01721"/>
    <w:rsid w:val="00B022B3"/>
    <w:rsid w:val="00B02632"/>
    <w:rsid w:val="00B103D4"/>
    <w:rsid w:val="00B1222D"/>
    <w:rsid w:val="00B141F7"/>
    <w:rsid w:val="00B17341"/>
    <w:rsid w:val="00B206A0"/>
    <w:rsid w:val="00B22797"/>
    <w:rsid w:val="00B22A90"/>
    <w:rsid w:val="00B23308"/>
    <w:rsid w:val="00B2348F"/>
    <w:rsid w:val="00B240BE"/>
    <w:rsid w:val="00B245A6"/>
    <w:rsid w:val="00B24C39"/>
    <w:rsid w:val="00B276AD"/>
    <w:rsid w:val="00B33F52"/>
    <w:rsid w:val="00B4045A"/>
    <w:rsid w:val="00B407B0"/>
    <w:rsid w:val="00B427D9"/>
    <w:rsid w:val="00B42B8E"/>
    <w:rsid w:val="00B43C48"/>
    <w:rsid w:val="00B4445B"/>
    <w:rsid w:val="00B451C0"/>
    <w:rsid w:val="00B45EA3"/>
    <w:rsid w:val="00B46910"/>
    <w:rsid w:val="00B47314"/>
    <w:rsid w:val="00B50642"/>
    <w:rsid w:val="00B50AEF"/>
    <w:rsid w:val="00B56862"/>
    <w:rsid w:val="00B60BD8"/>
    <w:rsid w:val="00B62279"/>
    <w:rsid w:val="00B62AC9"/>
    <w:rsid w:val="00B6315E"/>
    <w:rsid w:val="00B63ED0"/>
    <w:rsid w:val="00B63F6D"/>
    <w:rsid w:val="00B646F5"/>
    <w:rsid w:val="00B805FC"/>
    <w:rsid w:val="00B8171D"/>
    <w:rsid w:val="00B824C2"/>
    <w:rsid w:val="00B831A2"/>
    <w:rsid w:val="00B83374"/>
    <w:rsid w:val="00B833E5"/>
    <w:rsid w:val="00B83FD0"/>
    <w:rsid w:val="00B921A1"/>
    <w:rsid w:val="00B93A14"/>
    <w:rsid w:val="00B943BB"/>
    <w:rsid w:val="00B9444C"/>
    <w:rsid w:val="00B95EA8"/>
    <w:rsid w:val="00B96029"/>
    <w:rsid w:val="00BA17DB"/>
    <w:rsid w:val="00BA59F8"/>
    <w:rsid w:val="00BA5F9A"/>
    <w:rsid w:val="00BA6F4A"/>
    <w:rsid w:val="00BB076D"/>
    <w:rsid w:val="00BB089D"/>
    <w:rsid w:val="00BB0B11"/>
    <w:rsid w:val="00BB3A8F"/>
    <w:rsid w:val="00BB4E8B"/>
    <w:rsid w:val="00BB6461"/>
    <w:rsid w:val="00BB6768"/>
    <w:rsid w:val="00BB77EC"/>
    <w:rsid w:val="00BB78B6"/>
    <w:rsid w:val="00BC1C08"/>
    <w:rsid w:val="00BC400E"/>
    <w:rsid w:val="00BC58A3"/>
    <w:rsid w:val="00BD1316"/>
    <w:rsid w:val="00BD1AB3"/>
    <w:rsid w:val="00BD2E73"/>
    <w:rsid w:val="00BD2F8E"/>
    <w:rsid w:val="00BD347B"/>
    <w:rsid w:val="00BD3C47"/>
    <w:rsid w:val="00BD7E21"/>
    <w:rsid w:val="00BE0F62"/>
    <w:rsid w:val="00BE39F5"/>
    <w:rsid w:val="00BF309C"/>
    <w:rsid w:val="00BF37AE"/>
    <w:rsid w:val="00BF3BDC"/>
    <w:rsid w:val="00BF4C2B"/>
    <w:rsid w:val="00BF67AC"/>
    <w:rsid w:val="00C0613E"/>
    <w:rsid w:val="00C0699F"/>
    <w:rsid w:val="00C0722F"/>
    <w:rsid w:val="00C13B02"/>
    <w:rsid w:val="00C147AE"/>
    <w:rsid w:val="00C153F0"/>
    <w:rsid w:val="00C22342"/>
    <w:rsid w:val="00C229F7"/>
    <w:rsid w:val="00C26D87"/>
    <w:rsid w:val="00C27490"/>
    <w:rsid w:val="00C33B92"/>
    <w:rsid w:val="00C446DA"/>
    <w:rsid w:val="00C44C49"/>
    <w:rsid w:val="00C45FED"/>
    <w:rsid w:val="00C46C35"/>
    <w:rsid w:val="00C46FD4"/>
    <w:rsid w:val="00C47238"/>
    <w:rsid w:val="00C47A6C"/>
    <w:rsid w:val="00C47C56"/>
    <w:rsid w:val="00C50653"/>
    <w:rsid w:val="00C55063"/>
    <w:rsid w:val="00C613B6"/>
    <w:rsid w:val="00C639E7"/>
    <w:rsid w:val="00C64292"/>
    <w:rsid w:val="00C64990"/>
    <w:rsid w:val="00C6680D"/>
    <w:rsid w:val="00C70136"/>
    <w:rsid w:val="00C72CC5"/>
    <w:rsid w:val="00C7357E"/>
    <w:rsid w:val="00C873CE"/>
    <w:rsid w:val="00C90119"/>
    <w:rsid w:val="00C91A95"/>
    <w:rsid w:val="00C9285C"/>
    <w:rsid w:val="00C932A0"/>
    <w:rsid w:val="00C93846"/>
    <w:rsid w:val="00C9669A"/>
    <w:rsid w:val="00C96B45"/>
    <w:rsid w:val="00CA2E04"/>
    <w:rsid w:val="00CA3205"/>
    <w:rsid w:val="00CA673C"/>
    <w:rsid w:val="00CA7AB1"/>
    <w:rsid w:val="00CB0503"/>
    <w:rsid w:val="00CB1728"/>
    <w:rsid w:val="00CB1EC6"/>
    <w:rsid w:val="00CB60FB"/>
    <w:rsid w:val="00CB658C"/>
    <w:rsid w:val="00CC0435"/>
    <w:rsid w:val="00CC0E73"/>
    <w:rsid w:val="00CC0F9C"/>
    <w:rsid w:val="00CC5F96"/>
    <w:rsid w:val="00CC7F8C"/>
    <w:rsid w:val="00CD1DD8"/>
    <w:rsid w:val="00CD2060"/>
    <w:rsid w:val="00CD4349"/>
    <w:rsid w:val="00CD54DE"/>
    <w:rsid w:val="00CD5CC3"/>
    <w:rsid w:val="00CD62D5"/>
    <w:rsid w:val="00CD66AE"/>
    <w:rsid w:val="00CD71A6"/>
    <w:rsid w:val="00CD7949"/>
    <w:rsid w:val="00CE3899"/>
    <w:rsid w:val="00CE58A1"/>
    <w:rsid w:val="00CF04F0"/>
    <w:rsid w:val="00CF0D06"/>
    <w:rsid w:val="00CF16E7"/>
    <w:rsid w:val="00CF32C9"/>
    <w:rsid w:val="00CF41CC"/>
    <w:rsid w:val="00CF6044"/>
    <w:rsid w:val="00CF6665"/>
    <w:rsid w:val="00CF7422"/>
    <w:rsid w:val="00D017D2"/>
    <w:rsid w:val="00D02EDD"/>
    <w:rsid w:val="00D060F7"/>
    <w:rsid w:val="00D06AE9"/>
    <w:rsid w:val="00D0731A"/>
    <w:rsid w:val="00D07CFA"/>
    <w:rsid w:val="00D07D7B"/>
    <w:rsid w:val="00D10092"/>
    <w:rsid w:val="00D10F50"/>
    <w:rsid w:val="00D11E67"/>
    <w:rsid w:val="00D1478A"/>
    <w:rsid w:val="00D20C60"/>
    <w:rsid w:val="00D20F34"/>
    <w:rsid w:val="00D235D8"/>
    <w:rsid w:val="00D2516A"/>
    <w:rsid w:val="00D30D99"/>
    <w:rsid w:val="00D314BD"/>
    <w:rsid w:val="00D31662"/>
    <w:rsid w:val="00D33442"/>
    <w:rsid w:val="00D3505F"/>
    <w:rsid w:val="00D35F37"/>
    <w:rsid w:val="00D36725"/>
    <w:rsid w:val="00D41075"/>
    <w:rsid w:val="00D4294A"/>
    <w:rsid w:val="00D435E0"/>
    <w:rsid w:val="00D4397E"/>
    <w:rsid w:val="00D44B67"/>
    <w:rsid w:val="00D456BB"/>
    <w:rsid w:val="00D47270"/>
    <w:rsid w:val="00D477F3"/>
    <w:rsid w:val="00D50347"/>
    <w:rsid w:val="00D5105F"/>
    <w:rsid w:val="00D526C2"/>
    <w:rsid w:val="00D53330"/>
    <w:rsid w:val="00D56E46"/>
    <w:rsid w:val="00D63FD1"/>
    <w:rsid w:val="00D642E0"/>
    <w:rsid w:val="00D669C3"/>
    <w:rsid w:val="00D6748A"/>
    <w:rsid w:val="00D70F3E"/>
    <w:rsid w:val="00D72893"/>
    <w:rsid w:val="00D72E6F"/>
    <w:rsid w:val="00D76129"/>
    <w:rsid w:val="00D77C47"/>
    <w:rsid w:val="00D801C8"/>
    <w:rsid w:val="00D8035E"/>
    <w:rsid w:val="00D81752"/>
    <w:rsid w:val="00D846BE"/>
    <w:rsid w:val="00D84D44"/>
    <w:rsid w:val="00D857F8"/>
    <w:rsid w:val="00D91B19"/>
    <w:rsid w:val="00D9221F"/>
    <w:rsid w:val="00D92AB0"/>
    <w:rsid w:val="00DA337A"/>
    <w:rsid w:val="00DA435A"/>
    <w:rsid w:val="00DA52AF"/>
    <w:rsid w:val="00DA6A39"/>
    <w:rsid w:val="00DB1166"/>
    <w:rsid w:val="00DB3DBF"/>
    <w:rsid w:val="00DB79DA"/>
    <w:rsid w:val="00DB7F3A"/>
    <w:rsid w:val="00DC0992"/>
    <w:rsid w:val="00DC1055"/>
    <w:rsid w:val="00DC16B5"/>
    <w:rsid w:val="00DC5EAE"/>
    <w:rsid w:val="00DC64EC"/>
    <w:rsid w:val="00DD087D"/>
    <w:rsid w:val="00DD101E"/>
    <w:rsid w:val="00DD4919"/>
    <w:rsid w:val="00DD5037"/>
    <w:rsid w:val="00DD5758"/>
    <w:rsid w:val="00DD7DF2"/>
    <w:rsid w:val="00DE0DAD"/>
    <w:rsid w:val="00DE19A6"/>
    <w:rsid w:val="00DE4E74"/>
    <w:rsid w:val="00DE5B24"/>
    <w:rsid w:val="00DF1AB3"/>
    <w:rsid w:val="00DF3DC0"/>
    <w:rsid w:val="00DF537B"/>
    <w:rsid w:val="00DF753C"/>
    <w:rsid w:val="00E00041"/>
    <w:rsid w:val="00E02AEC"/>
    <w:rsid w:val="00E03A6B"/>
    <w:rsid w:val="00E06007"/>
    <w:rsid w:val="00E104CB"/>
    <w:rsid w:val="00E10778"/>
    <w:rsid w:val="00E1291A"/>
    <w:rsid w:val="00E12B79"/>
    <w:rsid w:val="00E13567"/>
    <w:rsid w:val="00E142E4"/>
    <w:rsid w:val="00E15947"/>
    <w:rsid w:val="00E16539"/>
    <w:rsid w:val="00E21059"/>
    <w:rsid w:val="00E21313"/>
    <w:rsid w:val="00E254AE"/>
    <w:rsid w:val="00E312C2"/>
    <w:rsid w:val="00E31855"/>
    <w:rsid w:val="00E321F6"/>
    <w:rsid w:val="00E329A0"/>
    <w:rsid w:val="00E32D84"/>
    <w:rsid w:val="00E33B10"/>
    <w:rsid w:val="00E33F27"/>
    <w:rsid w:val="00E35880"/>
    <w:rsid w:val="00E35D1D"/>
    <w:rsid w:val="00E43A7B"/>
    <w:rsid w:val="00E43B6C"/>
    <w:rsid w:val="00E44A78"/>
    <w:rsid w:val="00E45846"/>
    <w:rsid w:val="00E46AF1"/>
    <w:rsid w:val="00E5269D"/>
    <w:rsid w:val="00E528B4"/>
    <w:rsid w:val="00E52AFA"/>
    <w:rsid w:val="00E52DF2"/>
    <w:rsid w:val="00E53912"/>
    <w:rsid w:val="00E5741F"/>
    <w:rsid w:val="00E57EE7"/>
    <w:rsid w:val="00E66E6A"/>
    <w:rsid w:val="00E674CC"/>
    <w:rsid w:val="00E70455"/>
    <w:rsid w:val="00E7071F"/>
    <w:rsid w:val="00E71F84"/>
    <w:rsid w:val="00E74CF3"/>
    <w:rsid w:val="00E75F19"/>
    <w:rsid w:val="00E76827"/>
    <w:rsid w:val="00E76AEF"/>
    <w:rsid w:val="00E77649"/>
    <w:rsid w:val="00E82A41"/>
    <w:rsid w:val="00E82A44"/>
    <w:rsid w:val="00E82B11"/>
    <w:rsid w:val="00E84EB2"/>
    <w:rsid w:val="00E85E36"/>
    <w:rsid w:val="00E877BD"/>
    <w:rsid w:val="00E91554"/>
    <w:rsid w:val="00E952E7"/>
    <w:rsid w:val="00E96276"/>
    <w:rsid w:val="00EA07D7"/>
    <w:rsid w:val="00EA0F2F"/>
    <w:rsid w:val="00EA1D04"/>
    <w:rsid w:val="00EA22BF"/>
    <w:rsid w:val="00EA363A"/>
    <w:rsid w:val="00EA4052"/>
    <w:rsid w:val="00EA631B"/>
    <w:rsid w:val="00EA6E1C"/>
    <w:rsid w:val="00EB007F"/>
    <w:rsid w:val="00EB0C0F"/>
    <w:rsid w:val="00EB21B5"/>
    <w:rsid w:val="00EB2411"/>
    <w:rsid w:val="00EB2FD4"/>
    <w:rsid w:val="00EB4669"/>
    <w:rsid w:val="00EB7013"/>
    <w:rsid w:val="00EB7924"/>
    <w:rsid w:val="00EB7F58"/>
    <w:rsid w:val="00EC0A48"/>
    <w:rsid w:val="00EC2BC9"/>
    <w:rsid w:val="00EC3468"/>
    <w:rsid w:val="00EC4911"/>
    <w:rsid w:val="00EC49A0"/>
    <w:rsid w:val="00EC4F1F"/>
    <w:rsid w:val="00EC64ED"/>
    <w:rsid w:val="00EC6B8B"/>
    <w:rsid w:val="00EC6B9D"/>
    <w:rsid w:val="00EC77C5"/>
    <w:rsid w:val="00ED1360"/>
    <w:rsid w:val="00ED237C"/>
    <w:rsid w:val="00ED281E"/>
    <w:rsid w:val="00ED37CD"/>
    <w:rsid w:val="00ED5147"/>
    <w:rsid w:val="00ED64BC"/>
    <w:rsid w:val="00ED76E3"/>
    <w:rsid w:val="00EE028F"/>
    <w:rsid w:val="00EE3388"/>
    <w:rsid w:val="00EE38C6"/>
    <w:rsid w:val="00EE43EE"/>
    <w:rsid w:val="00EE44ED"/>
    <w:rsid w:val="00EE6DB0"/>
    <w:rsid w:val="00EF0C20"/>
    <w:rsid w:val="00EF13FD"/>
    <w:rsid w:val="00EF224F"/>
    <w:rsid w:val="00EF2CA3"/>
    <w:rsid w:val="00EF3960"/>
    <w:rsid w:val="00EF6479"/>
    <w:rsid w:val="00EF728C"/>
    <w:rsid w:val="00EF7861"/>
    <w:rsid w:val="00F01516"/>
    <w:rsid w:val="00F026B2"/>
    <w:rsid w:val="00F02C58"/>
    <w:rsid w:val="00F02D3A"/>
    <w:rsid w:val="00F0432F"/>
    <w:rsid w:val="00F06F79"/>
    <w:rsid w:val="00F0710A"/>
    <w:rsid w:val="00F144AF"/>
    <w:rsid w:val="00F14567"/>
    <w:rsid w:val="00F15D7D"/>
    <w:rsid w:val="00F21BDF"/>
    <w:rsid w:val="00F22E37"/>
    <w:rsid w:val="00F239A4"/>
    <w:rsid w:val="00F244F7"/>
    <w:rsid w:val="00F2590D"/>
    <w:rsid w:val="00F31392"/>
    <w:rsid w:val="00F31D1A"/>
    <w:rsid w:val="00F31F8A"/>
    <w:rsid w:val="00F3581A"/>
    <w:rsid w:val="00F35CE0"/>
    <w:rsid w:val="00F36E40"/>
    <w:rsid w:val="00F3749F"/>
    <w:rsid w:val="00F41D8A"/>
    <w:rsid w:val="00F43E97"/>
    <w:rsid w:val="00F452CB"/>
    <w:rsid w:val="00F50B58"/>
    <w:rsid w:val="00F522CD"/>
    <w:rsid w:val="00F54F99"/>
    <w:rsid w:val="00F56B32"/>
    <w:rsid w:val="00F56F92"/>
    <w:rsid w:val="00F579E1"/>
    <w:rsid w:val="00F6030B"/>
    <w:rsid w:val="00F62CBB"/>
    <w:rsid w:val="00F62E0E"/>
    <w:rsid w:val="00F62E70"/>
    <w:rsid w:val="00F6403C"/>
    <w:rsid w:val="00F670A5"/>
    <w:rsid w:val="00F6724E"/>
    <w:rsid w:val="00F72CE7"/>
    <w:rsid w:val="00F73B07"/>
    <w:rsid w:val="00F74E5C"/>
    <w:rsid w:val="00F75795"/>
    <w:rsid w:val="00F75D99"/>
    <w:rsid w:val="00F813EF"/>
    <w:rsid w:val="00F81FD9"/>
    <w:rsid w:val="00F83B33"/>
    <w:rsid w:val="00F92962"/>
    <w:rsid w:val="00F93033"/>
    <w:rsid w:val="00F9339A"/>
    <w:rsid w:val="00F94368"/>
    <w:rsid w:val="00F94883"/>
    <w:rsid w:val="00F94E12"/>
    <w:rsid w:val="00F94FE8"/>
    <w:rsid w:val="00F955A7"/>
    <w:rsid w:val="00F975A2"/>
    <w:rsid w:val="00FA0711"/>
    <w:rsid w:val="00FA230C"/>
    <w:rsid w:val="00FA272F"/>
    <w:rsid w:val="00FA635E"/>
    <w:rsid w:val="00FB0F69"/>
    <w:rsid w:val="00FB36A8"/>
    <w:rsid w:val="00FB5359"/>
    <w:rsid w:val="00FB5A9E"/>
    <w:rsid w:val="00FB5C28"/>
    <w:rsid w:val="00FC1990"/>
    <w:rsid w:val="00FC28AF"/>
    <w:rsid w:val="00FC3500"/>
    <w:rsid w:val="00FC50F6"/>
    <w:rsid w:val="00FD00F0"/>
    <w:rsid w:val="00FD32F2"/>
    <w:rsid w:val="00FD478A"/>
    <w:rsid w:val="00FD54BE"/>
    <w:rsid w:val="00FD5E63"/>
    <w:rsid w:val="00FD5F44"/>
    <w:rsid w:val="00FD64B4"/>
    <w:rsid w:val="00FE0190"/>
    <w:rsid w:val="00FE25E0"/>
    <w:rsid w:val="00FE2618"/>
    <w:rsid w:val="00FE7DA3"/>
    <w:rsid w:val="00FF0BBB"/>
    <w:rsid w:val="00FF2942"/>
    <w:rsid w:val="00FF2CB1"/>
    <w:rsid w:val="00FF2ECA"/>
    <w:rsid w:val="00FF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B6"/>
  </w:style>
  <w:style w:type="paragraph" w:styleId="1">
    <w:name w:val="heading 1"/>
    <w:basedOn w:val="a"/>
    <w:link w:val="10"/>
    <w:uiPriority w:val="9"/>
    <w:qFormat/>
    <w:rsid w:val="007C1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1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1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1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13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-meta">
    <w:name w:val="post-meta"/>
    <w:basedOn w:val="a"/>
    <w:rsid w:val="007C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s">
    <w:name w:val="cats"/>
    <w:basedOn w:val="a0"/>
    <w:rsid w:val="007C137F"/>
  </w:style>
  <w:style w:type="character" w:customStyle="1" w:styleId="apple-converted-space">
    <w:name w:val="apple-converted-space"/>
    <w:basedOn w:val="a0"/>
    <w:rsid w:val="007C137F"/>
  </w:style>
  <w:style w:type="character" w:styleId="a3">
    <w:name w:val="Hyperlink"/>
    <w:basedOn w:val="a0"/>
    <w:uiPriority w:val="99"/>
    <w:semiHidden/>
    <w:unhideWhenUsed/>
    <w:rsid w:val="007C13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13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91">
              <w:blockQuote w:val="1"/>
              <w:marLeft w:val="0"/>
              <w:marRight w:val="0"/>
              <w:marTop w:val="270"/>
              <w:marBottom w:val="270"/>
              <w:divBdr>
                <w:top w:val="single" w:sz="6" w:space="8" w:color="DBDBDB"/>
                <w:left w:val="single" w:sz="6" w:space="31" w:color="DBDBDB"/>
                <w:bottom w:val="single" w:sz="6" w:space="8" w:color="DBDBDB"/>
                <w:right w:val="single" w:sz="6" w:space="15" w:color="DBDBDB"/>
              </w:divBdr>
            </w:div>
            <w:div w:id="935020521">
              <w:blockQuote w:val="1"/>
              <w:marLeft w:val="0"/>
              <w:marRight w:val="0"/>
              <w:marTop w:val="270"/>
              <w:marBottom w:val="270"/>
              <w:divBdr>
                <w:top w:val="single" w:sz="6" w:space="8" w:color="DBDBDB"/>
                <w:left w:val="single" w:sz="6" w:space="31" w:color="DBDBDB"/>
                <w:bottom w:val="single" w:sz="6" w:space="8" w:color="DBDBDB"/>
                <w:right w:val="single" w:sz="6" w:space="15" w:color="DBDBD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troim-svoi-dom.ru/fundament/glubina-zalozheniya-fundamen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oim-svoi-dom.ru/fundament/nesushhaya-sposobnost-grunta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1140</Words>
  <Characters>6504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2</cp:revision>
  <dcterms:created xsi:type="dcterms:W3CDTF">2016-03-13T07:26:00Z</dcterms:created>
  <dcterms:modified xsi:type="dcterms:W3CDTF">2016-03-13T07:47:00Z</dcterms:modified>
</cp:coreProperties>
</file>